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787988" w14:textId="2B7DC214" w:rsidR="005E332B" w:rsidRDefault="005E332B" w:rsidP="0084079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8B4E76" wp14:editId="05D14A35">
            <wp:extent cx="4678680" cy="719328"/>
            <wp:effectExtent l="0" t="0" r="0" b="5080"/>
            <wp:docPr id="183562812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562812" name="Picture 1" descr="A close-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80" cy="719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D2560" w14:textId="77777777" w:rsidR="005E332B" w:rsidRDefault="005E332B" w:rsidP="00840799">
      <w:pPr>
        <w:jc w:val="center"/>
        <w:rPr>
          <w:sz w:val="28"/>
          <w:szCs w:val="28"/>
        </w:rPr>
      </w:pPr>
    </w:p>
    <w:p w14:paraId="4A4C6E5A" w14:textId="1429EAB0" w:rsidR="00840799" w:rsidRPr="005E332B" w:rsidRDefault="00840799" w:rsidP="00840799">
      <w:pPr>
        <w:jc w:val="center"/>
        <w:rPr>
          <w:b/>
          <w:bCs/>
          <w:sz w:val="32"/>
          <w:szCs w:val="32"/>
        </w:rPr>
      </w:pPr>
      <w:r w:rsidRPr="005E332B">
        <w:rPr>
          <w:b/>
          <w:bCs/>
          <w:sz w:val="32"/>
          <w:szCs w:val="32"/>
        </w:rPr>
        <w:t>Lumas Winds</w:t>
      </w:r>
    </w:p>
    <w:p w14:paraId="71324FD4" w14:textId="024C1F60" w:rsidR="00840799" w:rsidRPr="009D5549" w:rsidRDefault="00840799" w:rsidP="00840799">
      <w:pPr>
        <w:jc w:val="center"/>
      </w:pPr>
      <w:r w:rsidRPr="00311FBB">
        <w:rPr>
          <w:sz w:val="28"/>
          <w:szCs w:val="28"/>
        </w:rPr>
        <w:t>19-20 July 2024</w:t>
      </w:r>
      <w:r w:rsidR="009D5549">
        <w:rPr>
          <w:sz w:val="28"/>
          <w:szCs w:val="28"/>
        </w:rPr>
        <w:br/>
      </w:r>
    </w:p>
    <w:p w14:paraId="322D6FC1" w14:textId="60F10347" w:rsidR="00840799" w:rsidRPr="009D5549" w:rsidRDefault="00840799" w:rsidP="00840799">
      <w:pPr>
        <w:jc w:val="center"/>
      </w:pPr>
      <w:r w:rsidRPr="009D5549">
        <w:t xml:space="preserve">Bridport Arts Centre, Ilminster Arts Centre, </w:t>
      </w:r>
      <w:r w:rsidR="005E332B" w:rsidRPr="009D5549">
        <w:t>t</w:t>
      </w:r>
      <w:r w:rsidRPr="009D5549">
        <w:t>he Dance House</w:t>
      </w:r>
      <w:r w:rsidR="005E332B" w:rsidRPr="009D5549">
        <w:t>,</w:t>
      </w:r>
      <w:r w:rsidRPr="009D5549">
        <w:t xml:space="preserve"> Crewkerne</w:t>
      </w:r>
    </w:p>
    <w:p w14:paraId="5734463B" w14:textId="0B77335B" w:rsidR="00840799" w:rsidRDefault="00840799" w:rsidP="00840799">
      <w:pPr>
        <w:jc w:val="center"/>
        <w:rPr>
          <w:sz w:val="28"/>
          <w:szCs w:val="28"/>
        </w:rPr>
      </w:pPr>
    </w:p>
    <w:p w14:paraId="387BF0CA" w14:textId="77777777" w:rsidR="005E332B" w:rsidRPr="00311FBB" w:rsidRDefault="005E332B" w:rsidP="009D5549">
      <w:pPr>
        <w:rPr>
          <w:sz w:val="28"/>
          <w:szCs w:val="28"/>
        </w:rPr>
      </w:pPr>
    </w:p>
    <w:p w14:paraId="76F9EF70" w14:textId="307CC03D" w:rsidR="00840799" w:rsidRPr="005E332B" w:rsidRDefault="002C7397" w:rsidP="00840799">
      <w:r w:rsidRPr="005E332B">
        <w:t>Compositions from earlier</w:t>
      </w:r>
      <w:r w:rsidR="00840799" w:rsidRPr="005E332B">
        <w:t xml:space="preserve"> periods may not be very </w:t>
      </w:r>
      <w:r w:rsidRPr="005E332B">
        <w:t xml:space="preserve">numerous </w:t>
      </w:r>
      <w:r w:rsidR="00840799" w:rsidRPr="005E332B">
        <w:t>for the quintet of flute, oboe, clarinet, horn, and bassoon,</w:t>
      </w:r>
      <w:r w:rsidRPr="005E332B">
        <w:t xml:space="preserve"> compared to say the string chamber music tome,</w:t>
      </w:r>
      <w:r w:rsidR="00840799" w:rsidRPr="005E332B">
        <w:t xml:space="preserve"> but </w:t>
      </w:r>
      <w:r w:rsidR="00EF717E" w:rsidRPr="005E332B">
        <w:t>the twentieth</w:t>
      </w:r>
      <w:r w:rsidR="00840799" w:rsidRPr="005E332B">
        <w:t xml:space="preserve"> century saw </w:t>
      </w:r>
      <w:r w:rsidR="00BA24B9" w:rsidRPr="005E332B">
        <w:t xml:space="preserve">a significant increase </w:t>
      </w:r>
      <w:r w:rsidR="00840799" w:rsidRPr="005E332B">
        <w:t>of works written for or arranged for this line-up</w:t>
      </w:r>
      <w:r w:rsidRPr="005E332B">
        <w:t>. This was thanks in part to the structural development of these instruments</w:t>
      </w:r>
      <w:r w:rsidR="00840799" w:rsidRPr="005E332B">
        <w:t xml:space="preserve"> </w:t>
      </w:r>
      <w:r w:rsidR="00BA24B9" w:rsidRPr="005E332B">
        <w:t>in the 19</w:t>
      </w:r>
      <w:r w:rsidR="00BA24B9" w:rsidRPr="005E332B">
        <w:rPr>
          <w:vertAlign w:val="superscript"/>
        </w:rPr>
        <w:t>th</w:t>
      </w:r>
      <w:r w:rsidR="00BA24B9" w:rsidRPr="005E332B">
        <w:t xml:space="preserve"> century and </w:t>
      </w:r>
      <w:r w:rsidR="00840799" w:rsidRPr="005E332B">
        <w:t xml:space="preserve">to </w:t>
      </w:r>
      <w:r w:rsidR="00BA24B9" w:rsidRPr="005E332B">
        <w:t xml:space="preserve">more recent </w:t>
      </w:r>
      <w:r w:rsidR="00840799" w:rsidRPr="005E332B">
        <w:t>compos</w:t>
      </w:r>
      <w:r w:rsidR="002E41F6" w:rsidRPr="005E332B">
        <w:t>er</w:t>
      </w:r>
      <w:r w:rsidR="00840799" w:rsidRPr="005E332B">
        <w:t>s such as</w:t>
      </w:r>
      <w:r w:rsidR="002E41F6" w:rsidRPr="005E332B">
        <w:t xml:space="preserve"> Malcom Arnold, Carl Nielsen, Amy Beach, Paul Hindemith, and Samuel Barber. </w:t>
      </w:r>
      <w:r w:rsidR="00EF717E" w:rsidRPr="005E332B">
        <w:t>The</w:t>
      </w:r>
      <w:r w:rsidR="002E41F6" w:rsidRPr="005E332B">
        <w:t xml:space="preserve"> development of transcribing music for wind quintet from the original scoring has</w:t>
      </w:r>
      <w:r w:rsidR="00BA24B9" w:rsidRPr="005E332B">
        <w:t xml:space="preserve"> also</w:t>
      </w:r>
      <w:r w:rsidR="002E41F6" w:rsidRPr="005E332B">
        <w:t xml:space="preserve"> increased immeasurably the repertoire available to groups like Lumas Winds.</w:t>
      </w:r>
    </w:p>
    <w:p w14:paraId="0D6F6BCC" w14:textId="06872DBB" w:rsidR="002E41F6" w:rsidRPr="005E332B" w:rsidRDefault="002E41F6" w:rsidP="00840799"/>
    <w:p w14:paraId="0AF21064" w14:textId="2BDBB14B" w:rsidR="002E41F6" w:rsidRPr="005E332B" w:rsidRDefault="002E41F6" w:rsidP="00840799">
      <w:r w:rsidRPr="005E332B">
        <w:t xml:space="preserve">Lumas Winds, Beth Stone (flute), </w:t>
      </w:r>
      <w:r w:rsidR="00A159EE" w:rsidRPr="005E332B">
        <w:t>Chris Vettraino (oboe), Rennie Sutherland (clarinet), Benjamin Hartnell-Booth (French horn), Florence PIane (bassoon), performed a mix of original and arranged repertoire emanating from 20</w:t>
      </w:r>
      <w:r w:rsidR="00A159EE" w:rsidRPr="005E332B">
        <w:rPr>
          <w:vertAlign w:val="superscript"/>
        </w:rPr>
        <w:t>th</w:t>
      </w:r>
      <w:r w:rsidR="00A159EE" w:rsidRPr="005E332B">
        <w:t xml:space="preserve"> century.</w:t>
      </w:r>
    </w:p>
    <w:p w14:paraId="262D5600" w14:textId="344909FA" w:rsidR="00A159EE" w:rsidRPr="005E332B" w:rsidRDefault="00A159EE" w:rsidP="00840799"/>
    <w:p w14:paraId="71109CB3" w14:textId="1FD0FA25" w:rsidR="00A159EE" w:rsidRPr="005E332B" w:rsidRDefault="00A159EE" w:rsidP="00840799">
      <w:proofErr w:type="spellStart"/>
      <w:r w:rsidRPr="005E332B">
        <w:t>Gyõrgy</w:t>
      </w:r>
      <w:proofErr w:type="spellEnd"/>
      <w:r w:rsidRPr="005E332B">
        <w:t xml:space="preserve"> Ligeti </w:t>
      </w:r>
      <w:r w:rsidRPr="005E332B">
        <w:rPr>
          <w:i/>
          <w:iCs/>
        </w:rPr>
        <w:t>Six Bagatelles</w:t>
      </w:r>
      <w:r w:rsidRPr="005E332B">
        <w:t xml:space="preserve"> originated fr</w:t>
      </w:r>
      <w:r w:rsidR="00043015" w:rsidRPr="005E332B">
        <w:t xml:space="preserve">om a set of piano pieces, </w:t>
      </w:r>
      <w:r w:rsidR="00043015" w:rsidRPr="005E332B">
        <w:rPr>
          <w:i/>
          <w:iCs/>
        </w:rPr>
        <w:t xml:space="preserve">Musica </w:t>
      </w:r>
      <w:proofErr w:type="spellStart"/>
      <w:r w:rsidR="00043015" w:rsidRPr="005E332B">
        <w:rPr>
          <w:i/>
          <w:iCs/>
        </w:rPr>
        <w:t>ricercata</w:t>
      </w:r>
      <w:proofErr w:type="spellEnd"/>
      <w:r w:rsidR="00043015" w:rsidRPr="005E332B">
        <w:rPr>
          <w:i/>
          <w:iCs/>
        </w:rPr>
        <w:t xml:space="preserve"> </w:t>
      </w:r>
      <w:r w:rsidR="00043015" w:rsidRPr="005E332B">
        <w:t>(1953). Each has its own peculiar character, sometimes a burst of rhythmic light around three pitches (</w:t>
      </w:r>
      <w:r w:rsidR="00EF717E" w:rsidRPr="005E332B">
        <w:t>Bagatelle</w:t>
      </w:r>
      <w:r w:rsidR="00043015" w:rsidRPr="005E332B">
        <w:t xml:space="preserve"> 3)</w:t>
      </w:r>
      <w:r w:rsidR="00EF717E" w:rsidRPr="005E332B">
        <w:t>. Other</w:t>
      </w:r>
      <w:r w:rsidR="00EF717E" w:rsidRPr="005E332B">
        <w:rPr>
          <w:i/>
          <w:iCs/>
        </w:rPr>
        <w:t xml:space="preserve"> Bagatelles</w:t>
      </w:r>
      <w:r w:rsidR="00EF717E" w:rsidRPr="005E332B">
        <w:t xml:space="preserve"> projected</w:t>
      </w:r>
      <w:r w:rsidR="00043015" w:rsidRPr="005E332B">
        <w:t xml:space="preserve"> dark</w:t>
      </w:r>
      <w:r w:rsidR="00EF717E" w:rsidRPr="005E332B">
        <w:t xml:space="preserve"> colours </w:t>
      </w:r>
      <w:r w:rsidR="00043015" w:rsidRPr="005E332B">
        <w:t>or folkish</w:t>
      </w:r>
      <w:r w:rsidR="00680CBD" w:rsidRPr="005E332B">
        <w:t>-</w:t>
      </w:r>
      <w:r w:rsidR="00043015" w:rsidRPr="005E332B">
        <w:t>modal</w:t>
      </w:r>
      <w:r w:rsidR="00680CBD" w:rsidRPr="005E332B">
        <w:t xml:space="preserve"> lyric</w:t>
      </w:r>
      <w:r w:rsidR="00EF717E" w:rsidRPr="005E332B">
        <w:t>ism</w:t>
      </w:r>
      <w:r w:rsidR="00680CBD" w:rsidRPr="005E332B">
        <w:t>, but always based around two or three pitches only. These terse and concentrated musical episodes</w:t>
      </w:r>
      <w:r w:rsidR="00EF717E" w:rsidRPr="005E332B">
        <w:t>,</w:t>
      </w:r>
      <w:r w:rsidR="00680CBD" w:rsidRPr="005E332B">
        <w:t xml:space="preserve"> played with taut precision</w:t>
      </w:r>
      <w:r w:rsidR="00EF717E" w:rsidRPr="005E332B">
        <w:t>,</w:t>
      </w:r>
      <w:r w:rsidR="00680CBD" w:rsidRPr="005E332B">
        <w:t xml:space="preserve"> proved to be an excellent starting point for the Lumas programme.</w:t>
      </w:r>
    </w:p>
    <w:p w14:paraId="7A325A20" w14:textId="71627AFE" w:rsidR="00680CBD" w:rsidRPr="005E332B" w:rsidRDefault="00680CBD" w:rsidP="00840799"/>
    <w:p w14:paraId="6A155EA7" w14:textId="03F4023D" w:rsidR="00311FBB" w:rsidRPr="005E332B" w:rsidRDefault="00311FBB" w:rsidP="00840799">
      <w:r w:rsidRPr="005E332B">
        <w:t xml:space="preserve">Following on from Valerie Coleman’s innocuous </w:t>
      </w:r>
      <w:r w:rsidRPr="005E332B">
        <w:rPr>
          <w:i/>
          <w:iCs/>
        </w:rPr>
        <w:t>Vocalise</w:t>
      </w:r>
      <w:r w:rsidRPr="005E332B">
        <w:t xml:space="preserve"> </w:t>
      </w:r>
      <w:r w:rsidR="00EF717E" w:rsidRPr="005E332B">
        <w:t>(</w:t>
      </w:r>
      <w:r w:rsidRPr="005E332B">
        <w:t xml:space="preserve">Afro-Cuban Concerto 2001), Lumas Winds performed a transcription of Dvorak’s ‘American’ String Quartet, a work known to many of Concerts in the West audiences in its original form. Some </w:t>
      </w:r>
      <w:r w:rsidR="00FF1232" w:rsidRPr="005E332B">
        <w:t xml:space="preserve">audience members </w:t>
      </w:r>
      <w:r w:rsidRPr="005E332B">
        <w:t xml:space="preserve">came </w:t>
      </w:r>
      <w:r w:rsidR="00EF717E" w:rsidRPr="005E332B">
        <w:t xml:space="preserve">with </w:t>
      </w:r>
      <w:r w:rsidR="00651F17" w:rsidRPr="005E332B">
        <w:t xml:space="preserve">string </w:t>
      </w:r>
      <w:r w:rsidRPr="005E332B">
        <w:t>expect</w:t>
      </w:r>
      <w:r w:rsidR="00363A0F" w:rsidRPr="005E332B">
        <w:t xml:space="preserve">ant ears and found the ‘old wine’ in a new bottle’ a challenge. Of course, four-part writing is going to alter the complexion and experience when redistributed to five instruments of a different </w:t>
      </w:r>
      <w:r w:rsidR="00651F17" w:rsidRPr="005E332B">
        <w:t>‘</w:t>
      </w:r>
      <w:r w:rsidR="00363A0F" w:rsidRPr="005E332B">
        <w:t>tribe</w:t>
      </w:r>
      <w:r w:rsidR="00651F17" w:rsidRPr="005E332B">
        <w:t>’</w:t>
      </w:r>
      <w:r w:rsidR="00363A0F" w:rsidRPr="005E332B">
        <w:t xml:space="preserve">. </w:t>
      </w:r>
      <w:r w:rsidR="00FF1232" w:rsidRPr="005E332B">
        <w:t>But i</w:t>
      </w:r>
      <w:r w:rsidR="00363A0F" w:rsidRPr="005E332B">
        <w:t xml:space="preserve">f the listener </w:t>
      </w:r>
      <w:r w:rsidR="009D5549" w:rsidRPr="005E332B">
        <w:t>can</w:t>
      </w:r>
      <w:r w:rsidR="00651F17" w:rsidRPr="005E332B">
        <w:t xml:space="preserve"> set aside the understandable recall of Dvorak’s original instrumentation and listen</w:t>
      </w:r>
      <w:r w:rsidR="00363A0F" w:rsidRPr="005E332B">
        <w:t xml:space="preserve"> with a </w:t>
      </w:r>
      <w:r w:rsidR="005E4C8E" w:rsidRPr="005E332B">
        <w:t>‘</w:t>
      </w:r>
      <w:r w:rsidR="00363A0F" w:rsidRPr="005E332B">
        <w:t>new pair of ears</w:t>
      </w:r>
      <w:r w:rsidR="005E4C8E" w:rsidRPr="005E332B">
        <w:t>’</w:t>
      </w:r>
      <w:r w:rsidR="00363A0F" w:rsidRPr="005E332B">
        <w:t>, then th</w:t>
      </w:r>
      <w:r w:rsidR="00FF1232" w:rsidRPr="005E332B">
        <w:t>is</w:t>
      </w:r>
      <w:r w:rsidR="00363A0F" w:rsidRPr="005E332B">
        <w:t xml:space="preserve"> transcription </w:t>
      </w:r>
      <w:r w:rsidR="00651F17" w:rsidRPr="005E332B">
        <w:t xml:space="preserve">can be </w:t>
      </w:r>
      <w:r w:rsidR="00BA24B9" w:rsidRPr="005E332B">
        <w:t xml:space="preserve">a </w:t>
      </w:r>
      <w:r w:rsidR="00651F17" w:rsidRPr="005E332B">
        <w:t>very satisfying</w:t>
      </w:r>
      <w:r w:rsidR="00BA24B9" w:rsidRPr="005E332B">
        <w:t xml:space="preserve"> experience</w:t>
      </w:r>
      <w:r w:rsidR="00363A0F" w:rsidRPr="005E332B">
        <w:t xml:space="preserve">. </w:t>
      </w:r>
    </w:p>
    <w:p w14:paraId="48A4D143" w14:textId="75FCD945" w:rsidR="00363A0F" w:rsidRPr="005E332B" w:rsidRDefault="00363A0F" w:rsidP="00840799"/>
    <w:p w14:paraId="0028156B" w14:textId="7002FB02" w:rsidR="00363A0F" w:rsidRPr="005E332B" w:rsidRDefault="00363A0F" w:rsidP="00840799">
      <w:r w:rsidRPr="005E332B">
        <w:t xml:space="preserve">After the interval we were treated to a medley of popular pieces </w:t>
      </w:r>
      <w:r w:rsidR="005E4C8E" w:rsidRPr="005E332B">
        <w:t xml:space="preserve">taken from film scores and ballets </w:t>
      </w:r>
      <w:r w:rsidRPr="005E332B">
        <w:t xml:space="preserve">by Shostakovich </w:t>
      </w:r>
      <w:r w:rsidR="005E4C8E" w:rsidRPr="005E332B">
        <w:t xml:space="preserve">and </w:t>
      </w:r>
      <w:r w:rsidRPr="005E332B">
        <w:t xml:space="preserve">arranged by the </w:t>
      </w:r>
      <w:r w:rsidR="00562C00" w:rsidRPr="005E332B">
        <w:t>Lumas</w:t>
      </w:r>
      <w:r w:rsidRPr="005E332B">
        <w:t xml:space="preserve"> horn player</w:t>
      </w:r>
      <w:r w:rsidR="00562C00" w:rsidRPr="005E332B">
        <w:t>, Ben</w:t>
      </w:r>
      <w:r w:rsidR="009D5549">
        <w:t>jamin</w:t>
      </w:r>
      <w:r w:rsidR="00562C00" w:rsidRPr="005E332B">
        <w:t xml:space="preserve"> Hartnell-Booth</w:t>
      </w:r>
      <w:r w:rsidR="005E4C8E" w:rsidRPr="005E332B">
        <w:t xml:space="preserve">. This provided the individual players </w:t>
      </w:r>
      <w:r w:rsidR="00651F17" w:rsidRPr="005E332B">
        <w:t xml:space="preserve">of Lumas Winds </w:t>
      </w:r>
      <w:r w:rsidR="005E4C8E" w:rsidRPr="005E332B">
        <w:t xml:space="preserve">to shine as personalities as well as being players of notes. </w:t>
      </w:r>
    </w:p>
    <w:p w14:paraId="3147A4F4" w14:textId="248FFF61" w:rsidR="005E4C8E" w:rsidRPr="005E332B" w:rsidRDefault="005E4C8E" w:rsidP="00840799"/>
    <w:p w14:paraId="59DDFC6B" w14:textId="066031BE" w:rsidR="00AD4A64" w:rsidRPr="005E332B" w:rsidRDefault="005E4C8E" w:rsidP="003D7EBC">
      <w:pPr>
        <w:spacing w:before="240"/>
      </w:pPr>
      <w:r w:rsidRPr="005E332B">
        <w:lastRenderedPageBreak/>
        <w:t>The programme ended with the classic of wind quintet fayre, namely, Carl Nielsen’s 1923 Quintet. The music is full of unusual character in both structure and content</w:t>
      </w:r>
      <w:r w:rsidR="00232C2C" w:rsidRPr="005E332B">
        <w:t xml:space="preserve"> and </w:t>
      </w:r>
      <w:r w:rsidR="00032301" w:rsidRPr="005E332B">
        <w:t>was written for an established quintet of players</w:t>
      </w:r>
      <w:r w:rsidR="00651F17" w:rsidRPr="005E332B">
        <w:t xml:space="preserve"> that Nielsen knew</w:t>
      </w:r>
      <w:r w:rsidR="00032301" w:rsidRPr="005E332B">
        <w:t xml:space="preserve">. </w:t>
      </w:r>
      <w:r w:rsidR="003D7EBC" w:rsidRPr="005E332B">
        <w:t>Movements one and two</w:t>
      </w:r>
      <w:r w:rsidR="00032301" w:rsidRPr="005E332B">
        <w:t xml:space="preserve"> </w:t>
      </w:r>
      <w:r w:rsidR="00715D62" w:rsidRPr="005E332B">
        <w:t>have</w:t>
      </w:r>
      <w:r w:rsidR="00032301" w:rsidRPr="005E332B">
        <w:t xml:space="preserve"> passages of wonderful folk-like simplicity</w:t>
      </w:r>
      <w:r w:rsidR="003D7EBC" w:rsidRPr="005E332B">
        <w:t xml:space="preserve">, especially the antique </w:t>
      </w:r>
      <w:r w:rsidR="003D7EBC" w:rsidRPr="005E332B">
        <w:rPr>
          <w:i/>
          <w:iCs/>
        </w:rPr>
        <w:t xml:space="preserve">Menuet, </w:t>
      </w:r>
      <w:r w:rsidR="00032301" w:rsidRPr="005E332B">
        <w:t>contrasting with points of harmonic</w:t>
      </w:r>
      <w:r w:rsidR="00232C2C" w:rsidRPr="005E332B">
        <w:t xml:space="preserve"> complexity</w:t>
      </w:r>
      <w:r w:rsidR="003D7EBC" w:rsidRPr="005E332B">
        <w:t xml:space="preserve"> in the </w:t>
      </w:r>
      <w:r w:rsidR="003D7EBC" w:rsidRPr="005E332B">
        <w:rPr>
          <w:i/>
          <w:iCs/>
        </w:rPr>
        <w:t>Allegro ben moderato</w:t>
      </w:r>
      <w:r w:rsidR="00232C2C" w:rsidRPr="005E332B">
        <w:t>.</w:t>
      </w:r>
      <w:r w:rsidRPr="005E332B">
        <w:t xml:space="preserve"> </w:t>
      </w:r>
      <w:r w:rsidR="00032301" w:rsidRPr="005E332B">
        <w:t xml:space="preserve">In the last movement, a theme </w:t>
      </w:r>
      <w:r w:rsidR="003D7EBC" w:rsidRPr="005E332B">
        <w:t>with eleven</w:t>
      </w:r>
      <w:r w:rsidR="00032301" w:rsidRPr="005E332B">
        <w:t xml:space="preserve"> variations</w:t>
      </w:r>
      <w:r w:rsidR="00232C2C" w:rsidRPr="005E332B">
        <w:t xml:space="preserve">, contrast continues </w:t>
      </w:r>
      <w:r w:rsidR="002C7397" w:rsidRPr="005E332B">
        <w:t xml:space="preserve">to </w:t>
      </w:r>
      <w:r w:rsidR="00BA24B9" w:rsidRPr="005E332B">
        <w:t xml:space="preserve">be a </w:t>
      </w:r>
      <w:r w:rsidR="002C7397" w:rsidRPr="005E332B">
        <w:t xml:space="preserve">feature </w:t>
      </w:r>
      <w:r w:rsidR="00232C2C" w:rsidRPr="005E332B">
        <w:t xml:space="preserve">with </w:t>
      </w:r>
      <w:r w:rsidR="003D7EBC" w:rsidRPr="005E332B">
        <w:t xml:space="preserve">solos, duets, trios, a wide range of tempos and moods, </w:t>
      </w:r>
      <w:r w:rsidR="00AD4A64" w:rsidRPr="005E332B">
        <w:t xml:space="preserve">and the gentle and evocative hymn-like theme </w:t>
      </w:r>
      <w:r w:rsidR="00715D62" w:rsidRPr="005E332B">
        <w:t>sitting alongside</w:t>
      </w:r>
      <w:r w:rsidR="00AD4A64" w:rsidRPr="005E332B">
        <w:t xml:space="preserve"> a clarinet and bassoon</w:t>
      </w:r>
      <w:r w:rsidR="00715D62" w:rsidRPr="005E332B">
        <w:t xml:space="preserve"> variation seemingly in argumentative dialogue</w:t>
      </w:r>
      <w:r w:rsidR="00AD4A64" w:rsidRPr="005E332B">
        <w:t>.</w:t>
      </w:r>
    </w:p>
    <w:p w14:paraId="348BEDA9" w14:textId="77777777" w:rsidR="00AD4A64" w:rsidRPr="005E332B" w:rsidRDefault="00AD4A64" w:rsidP="00840799"/>
    <w:p w14:paraId="434504CE" w14:textId="147A941B" w:rsidR="005E4C8E" w:rsidRPr="005E332B" w:rsidRDefault="00AD4A64" w:rsidP="00840799">
      <w:r w:rsidRPr="005E332B">
        <w:t xml:space="preserve">From the opening Ligeti </w:t>
      </w:r>
      <w:r w:rsidRPr="005E332B">
        <w:rPr>
          <w:i/>
        </w:rPr>
        <w:t xml:space="preserve">Bagatelles </w:t>
      </w:r>
      <w:r w:rsidR="006644AD" w:rsidRPr="005E332B">
        <w:rPr>
          <w:iCs/>
        </w:rPr>
        <w:t xml:space="preserve">to the last note of the Nielsen one felt that </w:t>
      </w:r>
      <w:r w:rsidR="00EF717E" w:rsidRPr="005E332B">
        <w:rPr>
          <w:iCs/>
        </w:rPr>
        <w:t xml:space="preserve">Lumas Winds is </w:t>
      </w:r>
      <w:r w:rsidR="006644AD" w:rsidRPr="005E332B">
        <w:rPr>
          <w:iCs/>
        </w:rPr>
        <w:t xml:space="preserve">not only a quintet with tremendous individual technical capability but a group that projects </w:t>
      </w:r>
      <w:r w:rsidR="00EF717E" w:rsidRPr="005E332B">
        <w:rPr>
          <w:iCs/>
        </w:rPr>
        <w:t xml:space="preserve">great </w:t>
      </w:r>
      <w:r w:rsidR="006644AD" w:rsidRPr="005E332B">
        <w:rPr>
          <w:iCs/>
        </w:rPr>
        <w:t>character</w:t>
      </w:r>
      <w:r w:rsidR="00EF717E" w:rsidRPr="005E332B">
        <w:rPr>
          <w:iCs/>
        </w:rPr>
        <w:t xml:space="preserve"> into its performances</w:t>
      </w:r>
      <w:r w:rsidR="00EF717E" w:rsidRPr="005E332B">
        <w:t>.</w:t>
      </w:r>
    </w:p>
    <w:p w14:paraId="3D90974B" w14:textId="6F08EDA9" w:rsidR="00562C00" w:rsidRPr="005E332B" w:rsidRDefault="00562C00" w:rsidP="00840799"/>
    <w:p w14:paraId="44926F4B" w14:textId="67353D57" w:rsidR="00562C00" w:rsidRPr="005E332B" w:rsidRDefault="00562C00" w:rsidP="00840799">
      <w:r w:rsidRPr="005E332B">
        <w:t>As an encore, Lumas Winds played a lively arrangement of traditional American songs, leaving the foot-tapping audience with a spring in their step as they headed home on what had been a very rewarding summer’s evening.</w:t>
      </w:r>
    </w:p>
    <w:p w14:paraId="5C773B26" w14:textId="65250CED" w:rsidR="002C7397" w:rsidRDefault="002C7397" w:rsidP="00840799"/>
    <w:p w14:paraId="2A60111E" w14:textId="77777777" w:rsidR="005E332B" w:rsidRPr="005E332B" w:rsidRDefault="005E332B" w:rsidP="00840799"/>
    <w:p w14:paraId="596DBE0E" w14:textId="19440B5C" w:rsidR="002C7397" w:rsidRPr="009D5549" w:rsidRDefault="002C7397" w:rsidP="00840799">
      <w:pPr>
        <w:rPr>
          <w:sz w:val="22"/>
          <w:szCs w:val="22"/>
        </w:rPr>
      </w:pPr>
      <w:r w:rsidRPr="009D5549">
        <w:rPr>
          <w:sz w:val="22"/>
          <w:szCs w:val="22"/>
        </w:rPr>
        <w:t>Andrew Maddocks</w:t>
      </w:r>
      <w:r w:rsidR="005E332B" w:rsidRPr="009D5549">
        <w:rPr>
          <w:sz w:val="22"/>
          <w:szCs w:val="22"/>
        </w:rPr>
        <w:t xml:space="preserve"> 2024</w:t>
      </w:r>
    </w:p>
    <w:p w14:paraId="6546C1C6" w14:textId="6684A637" w:rsidR="00D56544" w:rsidRPr="005E332B" w:rsidRDefault="00D56544"/>
    <w:p w14:paraId="09E96B4B" w14:textId="77777777" w:rsidR="00D56544" w:rsidRPr="005E332B" w:rsidRDefault="00D56544"/>
    <w:sectPr w:rsidR="00D56544" w:rsidRPr="005E332B" w:rsidSect="00A63EE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27"/>
    <w:rsid w:val="00032301"/>
    <w:rsid w:val="00043015"/>
    <w:rsid w:val="00232C2C"/>
    <w:rsid w:val="0028426C"/>
    <w:rsid w:val="002C7397"/>
    <w:rsid w:val="002E41F6"/>
    <w:rsid w:val="00311FBB"/>
    <w:rsid w:val="00363A0F"/>
    <w:rsid w:val="003D7EBC"/>
    <w:rsid w:val="00562C00"/>
    <w:rsid w:val="005E332B"/>
    <w:rsid w:val="005E4C8E"/>
    <w:rsid w:val="00651F17"/>
    <w:rsid w:val="006644AD"/>
    <w:rsid w:val="00680CBD"/>
    <w:rsid w:val="006A382E"/>
    <w:rsid w:val="00715D62"/>
    <w:rsid w:val="00806627"/>
    <w:rsid w:val="00840799"/>
    <w:rsid w:val="009D5549"/>
    <w:rsid w:val="00A159EE"/>
    <w:rsid w:val="00A63EEC"/>
    <w:rsid w:val="00AD4A64"/>
    <w:rsid w:val="00BA24B9"/>
    <w:rsid w:val="00CB2ADD"/>
    <w:rsid w:val="00D17F01"/>
    <w:rsid w:val="00D56544"/>
    <w:rsid w:val="00EF717E"/>
    <w:rsid w:val="00FF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9FA92"/>
  <w15:chartTrackingRefBased/>
  <w15:docId w15:val="{5281BCD7-BEF8-8642-AB44-FF7EF7BE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7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9</cp:revision>
  <dcterms:created xsi:type="dcterms:W3CDTF">2024-07-24T15:27:00Z</dcterms:created>
  <dcterms:modified xsi:type="dcterms:W3CDTF">2024-07-30T09:39:00Z</dcterms:modified>
</cp:coreProperties>
</file>