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FE2B" w14:textId="1A9CB444" w:rsidR="008B289A" w:rsidRDefault="008B289A" w:rsidP="002A058C">
      <w:pPr>
        <w:jc w:val="center"/>
      </w:pPr>
      <w:r>
        <w:rPr>
          <w:noProof/>
        </w:rPr>
        <w:drawing>
          <wp:inline distT="0" distB="0" distL="0" distR="0" wp14:anchorId="08BC5E36" wp14:editId="2FE7285F">
            <wp:extent cx="3562350" cy="547697"/>
            <wp:effectExtent l="0" t="0" r="0" b="508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91383" cy="552161"/>
                    </a:xfrm>
                    <a:prstGeom prst="rect">
                      <a:avLst/>
                    </a:prstGeom>
                  </pic:spPr>
                </pic:pic>
              </a:graphicData>
            </a:graphic>
          </wp:inline>
        </w:drawing>
      </w:r>
    </w:p>
    <w:p w14:paraId="16EA4A9E" w14:textId="77777777" w:rsidR="008B289A" w:rsidRDefault="008B289A" w:rsidP="002A058C">
      <w:pPr>
        <w:jc w:val="center"/>
        <w:rPr>
          <w:sz w:val="28"/>
          <w:szCs w:val="28"/>
        </w:rPr>
      </w:pPr>
    </w:p>
    <w:p w14:paraId="6247A972" w14:textId="52977181" w:rsidR="007022F1" w:rsidRPr="008B289A" w:rsidRDefault="008B289A" w:rsidP="002A058C">
      <w:pPr>
        <w:jc w:val="center"/>
        <w:rPr>
          <w:sz w:val="28"/>
          <w:szCs w:val="28"/>
        </w:rPr>
      </w:pPr>
      <w:r w:rsidRPr="008B289A">
        <w:rPr>
          <w:sz w:val="28"/>
          <w:szCs w:val="28"/>
        </w:rPr>
        <w:t>LINOS PIANO TRIO</w:t>
      </w:r>
    </w:p>
    <w:p w14:paraId="785CD3CC" w14:textId="7FD04D5F" w:rsidR="002A058C" w:rsidRDefault="002A058C" w:rsidP="002A058C">
      <w:pPr>
        <w:jc w:val="center"/>
      </w:pPr>
      <w:r>
        <w:t>3 &amp; 4 September 2021</w:t>
      </w:r>
    </w:p>
    <w:p w14:paraId="75352C32" w14:textId="1C3E9921" w:rsidR="002A058C" w:rsidRDefault="002A058C" w:rsidP="002A058C">
      <w:pPr>
        <w:jc w:val="center"/>
      </w:pPr>
      <w:r>
        <w:t>Bridport and Ilminster Arts Centres</w:t>
      </w:r>
    </w:p>
    <w:p w14:paraId="5DDD1B35" w14:textId="43B286D8" w:rsidR="002A058C" w:rsidRDefault="002A058C" w:rsidP="002A058C">
      <w:pPr>
        <w:jc w:val="center"/>
      </w:pPr>
      <w:r>
        <w:t>The Dance House, Crewkerne</w:t>
      </w:r>
    </w:p>
    <w:p w14:paraId="673E9E8F" w14:textId="6855BB46" w:rsidR="0040378B" w:rsidRDefault="0040378B"/>
    <w:p w14:paraId="02462275" w14:textId="09D9A173" w:rsidR="00373EC6" w:rsidRDefault="0040378B" w:rsidP="00373EC6">
      <w:r>
        <w:t>In the years before the current pandemic</w:t>
      </w:r>
      <w:r w:rsidR="00426079">
        <w:t>,</w:t>
      </w:r>
      <w:r>
        <w:t xml:space="preserve"> the </w:t>
      </w:r>
      <w:r w:rsidRPr="00307EB0">
        <w:rPr>
          <w:b/>
          <w:bCs/>
        </w:rPr>
        <w:t>Linos Piano Trio</w:t>
      </w:r>
      <w:r>
        <w:t xml:space="preserve"> had deservedly earn</w:t>
      </w:r>
      <w:r w:rsidR="008F32AF">
        <w:t>ed</w:t>
      </w:r>
      <w:r>
        <w:t xml:space="preserve"> a growing reputation in chamber music circles and interest. But like all music groups they have had to endure the last 18 months of difficulties caused by the pandemic and the new cumbersome border arrangements that exist between the UK and European countries. </w:t>
      </w:r>
      <w:r w:rsidR="00B129F9">
        <w:t xml:space="preserve">It goes without saying that </w:t>
      </w:r>
      <w:r>
        <w:t>Linos</w:t>
      </w:r>
      <w:r w:rsidR="00B129F9">
        <w:t xml:space="preserve"> -</w:t>
      </w:r>
      <w:r>
        <w:t xml:space="preserve"> Prach Boondiskulchoc</w:t>
      </w:r>
      <w:r w:rsidR="00B129F9">
        <w:t>k (piano)</w:t>
      </w:r>
      <w:r>
        <w:t>, Konrad Elias-Tr</w:t>
      </w:r>
      <w:r w:rsidR="00051EE5">
        <w:t>o</w:t>
      </w:r>
      <w:r>
        <w:t xml:space="preserve">stmann </w:t>
      </w:r>
      <w:r w:rsidR="00B129F9">
        <w:t xml:space="preserve">(violin) </w:t>
      </w:r>
      <w:r>
        <w:t>and Vladimir Waltham</w:t>
      </w:r>
      <w:r w:rsidR="00B129F9">
        <w:t xml:space="preserve"> (cello)</w:t>
      </w:r>
      <w:r>
        <w:t xml:space="preserve"> </w:t>
      </w:r>
      <w:r w:rsidR="00B129F9">
        <w:t>–</w:t>
      </w:r>
      <w:r w:rsidR="00051EE5">
        <w:t xml:space="preserve"> </w:t>
      </w:r>
      <w:r w:rsidR="00B129F9">
        <w:t xml:space="preserve">are </w:t>
      </w:r>
      <w:r w:rsidR="008F32AF">
        <w:t xml:space="preserve">extremely </w:t>
      </w:r>
      <w:r w:rsidR="00B129F9">
        <w:t>accomplished and experienced</w:t>
      </w:r>
      <w:r w:rsidR="008B289A">
        <w:t xml:space="preserve"> </w:t>
      </w:r>
      <w:r w:rsidR="00B129F9">
        <w:t xml:space="preserve">musicians. What was particularly </w:t>
      </w:r>
      <w:r w:rsidR="00027D10">
        <w:t xml:space="preserve">noticeable </w:t>
      </w:r>
      <w:r w:rsidR="00B129F9">
        <w:t xml:space="preserve">in the three performances given at Bridport, Ilminster and Crewkerne and presented </w:t>
      </w:r>
      <w:r w:rsidR="008F32AF">
        <w:t>by</w:t>
      </w:r>
      <w:r w:rsidR="00B129F9">
        <w:t xml:space="preserve"> </w:t>
      </w:r>
      <w:r w:rsidR="00B129F9" w:rsidRPr="00307EB0">
        <w:rPr>
          <w:b/>
          <w:bCs/>
        </w:rPr>
        <w:t>Concerts in the West</w:t>
      </w:r>
      <w:r w:rsidR="00B129F9">
        <w:t xml:space="preserve"> was their absolute devotion to the music in their programme and their awareness of presentation. In the Linos arrangement of Debussy’s atmospheric </w:t>
      </w:r>
      <w:r w:rsidR="00B129F9">
        <w:rPr>
          <w:i/>
          <w:iCs/>
        </w:rPr>
        <w:t>Pr</w:t>
      </w:r>
      <w:r w:rsidR="00C7787E">
        <w:rPr>
          <w:i/>
          <w:iCs/>
        </w:rPr>
        <w:t>élude à l’après-midi d’un faun</w:t>
      </w:r>
      <w:r w:rsidR="00307EB0">
        <w:rPr>
          <w:i/>
          <w:iCs/>
        </w:rPr>
        <w:t>e</w:t>
      </w:r>
      <w:r w:rsidR="00307EB0">
        <w:t xml:space="preserve">, </w:t>
      </w:r>
      <w:r w:rsidR="00C7787E">
        <w:t xml:space="preserve">inspired by the 1876 poem </w:t>
      </w:r>
      <w:r w:rsidR="00027D10">
        <w:t>of</w:t>
      </w:r>
      <w:r w:rsidR="00C7787E">
        <w:t xml:space="preserve"> the symbolist poet, Mallarmé, the players demeanour drew the audience into setting </w:t>
      </w:r>
      <w:r w:rsidR="00027D10">
        <w:t>an</w:t>
      </w:r>
      <w:r w:rsidR="00C7787E">
        <w:t xml:space="preserve"> atmosphere of sultry afternoon </w:t>
      </w:r>
      <w:r w:rsidR="00027D10">
        <w:t xml:space="preserve">weather </w:t>
      </w:r>
      <w:r w:rsidR="00C7787E">
        <w:t xml:space="preserve">as the faun </w:t>
      </w:r>
      <w:r w:rsidR="008A37DF">
        <w:t xml:space="preserve">reflects on his ’desires and dreams’. </w:t>
      </w:r>
      <w:r w:rsidR="00307EB0">
        <w:t>In that setting</w:t>
      </w:r>
      <w:r w:rsidR="008A37DF">
        <w:t xml:space="preserve"> emerged almost imperceptibly the ethereal sound of the violin’s sustained solo note. Having engaged the </w:t>
      </w:r>
      <w:r w:rsidR="00373EC6">
        <w:t xml:space="preserve">listeners </w:t>
      </w:r>
      <w:r w:rsidR="008A37DF">
        <w:t xml:space="preserve">in this </w:t>
      </w:r>
      <w:r w:rsidR="00373EC6">
        <w:t>way, Linos then continued to transport them through Debussy’s rich sensuality. On reaching the music’s final destination, Linos</w:t>
      </w:r>
      <w:r w:rsidR="00307EB0">
        <w:t>,</w:t>
      </w:r>
      <w:r w:rsidR="00373EC6">
        <w:t xml:space="preserve"> with the help of their audience</w:t>
      </w:r>
      <w:r w:rsidR="00307EB0">
        <w:t xml:space="preserve">, </w:t>
      </w:r>
      <w:r w:rsidR="00373EC6">
        <w:t xml:space="preserve">allowed the atmosphere to dissipate through </w:t>
      </w:r>
      <w:r w:rsidR="00250699">
        <w:t xml:space="preserve">the ensuing </w:t>
      </w:r>
      <w:r w:rsidR="00CA4FF3">
        <w:t xml:space="preserve">silence. </w:t>
      </w:r>
    </w:p>
    <w:p w14:paraId="7D135E76" w14:textId="77777777" w:rsidR="008B289A" w:rsidRDefault="008B289A" w:rsidP="00373EC6"/>
    <w:p w14:paraId="7F77B54C" w14:textId="6B1BE314" w:rsidR="00EA0179" w:rsidRDefault="00250699" w:rsidP="004E644B">
      <w:r>
        <w:t>Eduard Steuermann’s arrangement of Schoenberg’s</w:t>
      </w:r>
      <w:r w:rsidR="00307EB0">
        <w:t xml:space="preserve"> early</w:t>
      </w:r>
      <w:r>
        <w:t xml:space="preserve"> string sextet formed thirty minutes of the concert’s second half. </w:t>
      </w:r>
      <w:r w:rsidR="00307EB0">
        <w:t xml:space="preserve">This single </w:t>
      </w:r>
      <w:r w:rsidR="00837D32">
        <w:t xml:space="preserve">movement </w:t>
      </w:r>
      <w:r w:rsidR="00307EB0">
        <w:t>work</w:t>
      </w:r>
      <w:r w:rsidR="00115463">
        <w:t xml:space="preserve"> </w:t>
      </w:r>
      <w:r w:rsidR="00837D32">
        <w:t xml:space="preserve">requires immense focus and concentration from both players and audience. Based on Richard Dehmel’s poem </w:t>
      </w:r>
      <w:r w:rsidR="00837D32">
        <w:rPr>
          <w:i/>
          <w:iCs/>
        </w:rPr>
        <w:t>Verklärte Nacht</w:t>
      </w:r>
      <w:r w:rsidR="00027D10">
        <w:rPr>
          <w:i/>
          <w:iCs/>
        </w:rPr>
        <w:t xml:space="preserve">, </w:t>
      </w:r>
      <w:r w:rsidR="00837D32">
        <w:t xml:space="preserve">it follows the journey through the night of a man and a woman. Their relationship is transfigured </w:t>
      </w:r>
      <w:r w:rsidR="004E644B">
        <w:t xml:space="preserve">after the woman confesses to carrying another man’s child. Schoneberg’s musical interpretation of Dehmel’s poem makes for a very powerful </w:t>
      </w:r>
      <w:r w:rsidR="00307EB0">
        <w:t xml:space="preserve">and </w:t>
      </w:r>
      <w:r w:rsidR="004E644B">
        <w:t xml:space="preserve">emotional journey, sometimes </w:t>
      </w:r>
      <w:r w:rsidR="00307EB0">
        <w:t xml:space="preserve">even </w:t>
      </w:r>
      <w:r w:rsidR="004E644B">
        <w:t xml:space="preserve">distressing but ultimately one of acceptance </w:t>
      </w:r>
      <w:r w:rsidR="00115463">
        <w:t>for</w:t>
      </w:r>
      <w:r w:rsidR="004E644B">
        <w:t xml:space="preserve"> the child that would cement their love. The compositional content is a rich mixture of </w:t>
      </w:r>
      <w:r w:rsidR="00A70FD2">
        <w:t xml:space="preserve">chromatic </w:t>
      </w:r>
      <w:r w:rsidR="004E644B">
        <w:t>harmonies</w:t>
      </w:r>
      <w:r w:rsidR="00A70FD2">
        <w:t xml:space="preserve"> and was a crossroads point in Schoenberg’s development. Before the performance, Prach Boondiskulchock very helpfully gave the audience a number of musical markers to listen out for as the work unfolded. This was the key to Linos’s success in taking their audience with them. </w:t>
      </w:r>
    </w:p>
    <w:p w14:paraId="6752BE85" w14:textId="77777777" w:rsidR="008B289A" w:rsidRDefault="008B289A" w:rsidP="002142A2"/>
    <w:p w14:paraId="55158376" w14:textId="5AE03B60" w:rsidR="002142A2" w:rsidRDefault="00A70FD2" w:rsidP="002142A2">
      <w:r>
        <w:t xml:space="preserve">Linos gave a </w:t>
      </w:r>
      <w:r w:rsidR="00124AB3">
        <w:t>very convincing</w:t>
      </w:r>
      <w:r w:rsidR="00B854AF">
        <w:t xml:space="preserve"> performance of Ravel</w:t>
      </w:r>
      <w:r w:rsidR="00124AB3">
        <w:t>’s</w:t>
      </w:r>
      <w:r w:rsidR="00B854AF">
        <w:t xml:space="preserve"> A minor piano trio. At the </w:t>
      </w:r>
      <w:r w:rsidR="00124AB3">
        <w:t xml:space="preserve">time </w:t>
      </w:r>
      <w:r w:rsidR="00B854AF">
        <w:t>of composition in 1914</w:t>
      </w:r>
      <w:r w:rsidR="00124AB3">
        <w:t xml:space="preserve">, </w:t>
      </w:r>
      <w:r w:rsidR="00B854AF">
        <w:t xml:space="preserve">the world was </w:t>
      </w:r>
      <w:r w:rsidR="00124AB3">
        <w:t xml:space="preserve">in a crisis and </w:t>
      </w:r>
      <w:r w:rsidR="00B854AF">
        <w:t xml:space="preserve">at a crossroads of change. Ravel seems to have sensed this, writing a work </w:t>
      </w:r>
      <w:r w:rsidR="00124AB3">
        <w:t xml:space="preserve">full of emotional contrasts. Lyricism, athleticism and dynamism all play their part in this stunning work </w:t>
      </w:r>
      <w:r w:rsidR="00307EB0">
        <w:t>that</w:t>
      </w:r>
      <w:r w:rsidR="002A058C">
        <w:t xml:space="preserve"> </w:t>
      </w:r>
      <w:r w:rsidR="00124AB3">
        <w:t xml:space="preserve">requires players </w:t>
      </w:r>
      <w:r w:rsidR="00307EB0">
        <w:t>to be absolutely</w:t>
      </w:r>
      <w:r w:rsidR="002A058C">
        <w:t xml:space="preserve"> </w:t>
      </w:r>
      <w:r w:rsidR="00124AB3">
        <w:t>secure with each other’s ability and musicianship: Linos excelled.</w:t>
      </w:r>
    </w:p>
    <w:p w14:paraId="48993112" w14:textId="77777777" w:rsidR="008B289A" w:rsidRDefault="008B289A" w:rsidP="002142A2"/>
    <w:p w14:paraId="3B4BD4F0" w14:textId="4E164D1D" w:rsidR="002142A2" w:rsidRDefault="002142A2" w:rsidP="002142A2">
      <w:r>
        <w:lastRenderedPageBreak/>
        <w:t xml:space="preserve">CPE Bach’s piano trios of </w:t>
      </w:r>
      <w:r w:rsidR="00F70621">
        <w:t>the 1770s</w:t>
      </w:r>
      <w:r>
        <w:t xml:space="preserve"> mark a juncture in musical history and</w:t>
      </w:r>
      <w:r w:rsidR="00F70621">
        <w:t xml:space="preserve"> as</w:t>
      </w:r>
      <w:r>
        <w:t xml:space="preserve"> is often the case with pioneering developments</w:t>
      </w:r>
      <w:r w:rsidR="00F70621">
        <w:t>,</w:t>
      </w:r>
      <w:r>
        <w:t xml:space="preserve"> such pieces lose their place </w:t>
      </w:r>
      <w:r w:rsidR="00AF72A7">
        <w:t xml:space="preserve">in the concert repertoire </w:t>
      </w:r>
      <w:r>
        <w:t xml:space="preserve">to </w:t>
      </w:r>
      <w:r w:rsidR="00F70621">
        <w:t xml:space="preserve">later </w:t>
      </w:r>
      <w:r w:rsidR="00AF72A7">
        <w:t>examples of the</w:t>
      </w:r>
      <w:r>
        <w:t xml:space="preserve"> genre. As part of their mission </w:t>
      </w:r>
      <w:r w:rsidR="00F70621">
        <w:t>to recover neglected music, Linos have recorded all of CPE Bach’s piano trios onto a double CD. The fourth piano trio was chosen for th</w:t>
      </w:r>
      <w:r w:rsidR="00AF72A7">
        <w:t>is</w:t>
      </w:r>
      <w:r w:rsidR="00F70621">
        <w:t xml:space="preserve"> programme.</w:t>
      </w:r>
    </w:p>
    <w:p w14:paraId="25D5E3E3" w14:textId="77777777" w:rsidR="008B289A" w:rsidRDefault="008B289A" w:rsidP="004E644B"/>
    <w:p w14:paraId="4A7359DF" w14:textId="64A4EAF0" w:rsidR="006B2DE1" w:rsidRDefault="006B2DE1" w:rsidP="004E644B">
      <w:r>
        <w:t xml:space="preserve">In recent </w:t>
      </w:r>
      <w:r w:rsidR="00AF72A7">
        <w:t>times</w:t>
      </w:r>
      <w:r>
        <w:t xml:space="preserve"> the world of classical music </w:t>
      </w:r>
      <w:r w:rsidR="00AF72A7">
        <w:t xml:space="preserve">appears </w:t>
      </w:r>
      <w:r>
        <w:t xml:space="preserve">to </w:t>
      </w:r>
      <w:r w:rsidR="00AF72A7">
        <w:t xml:space="preserve">have increasingly turned its attention to </w:t>
      </w:r>
      <w:r>
        <w:t xml:space="preserve">the dubious features of personality cult, popular </w:t>
      </w:r>
      <w:r w:rsidR="00C4040B">
        <w:t>fashions</w:t>
      </w:r>
      <w:r w:rsidR="00027D10">
        <w:t>, ‘tick-boxing’</w:t>
      </w:r>
      <w:r>
        <w:t xml:space="preserve"> and </w:t>
      </w:r>
      <w:r w:rsidR="00027D10">
        <w:t xml:space="preserve">music of </w:t>
      </w:r>
      <w:r w:rsidR="00C4040B">
        <w:t xml:space="preserve">debateable </w:t>
      </w:r>
      <w:r w:rsidR="00FD7E0C">
        <w:t>merit</w:t>
      </w:r>
      <w:r w:rsidR="00C4040B">
        <w:t>. Linos</w:t>
      </w:r>
      <w:r w:rsidR="00BD2404">
        <w:t>, on the other hand,</w:t>
      </w:r>
      <w:r w:rsidR="00C4040B">
        <w:t xml:space="preserve"> </w:t>
      </w:r>
      <w:r w:rsidR="00115463">
        <w:t xml:space="preserve">focus </w:t>
      </w:r>
      <w:r w:rsidR="00BD2404">
        <w:t>on the</w:t>
      </w:r>
      <w:r w:rsidR="00FD7E0C">
        <w:t xml:space="preserve"> </w:t>
      </w:r>
      <w:r w:rsidR="00BD2404">
        <w:t>qualities of the music they choose to perform, valuing the more established repertoire yet</w:t>
      </w:r>
      <w:r w:rsidR="00115463">
        <w:t xml:space="preserve"> </w:t>
      </w:r>
      <w:r w:rsidR="00BD2404">
        <w:t>exposing new</w:t>
      </w:r>
      <w:r w:rsidR="00FD7E0C">
        <w:t xml:space="preserve"> audience</w:t>
      </w:r>
      <w:r w:rsidR="00115463">
        <w:t>s</w:t>
      </w:r>
      <w:r w:rsidR="00BD2404">
        <w:t xml:space="preserve"> to challenging pieces</w:t>
      </w:r>
      <w:r w:rsidR="00FD7E0C">
        <w:t xml:space="preserve">, giving life to forgotten music and cleverly </w:t>
      </w:r>
      <w:r w:rsidR="00426079">
        <w:t xml:space="preserve">‘stealing’ music written for other instrumental combinations and making it available through their </w:t>
      </w:r>
      <w:r w:rsidR="00BD2404">
        <w:t xml:space="preserve">own </w:t>
      </w:r>
      <w:r w:rsidR="00426079">
        <w:t>arrangements.</w:t>
      </w:r>
    </w:p>
    <w:p w14:paraId="490F505C" w14:textId="77777777" w:rsidR="008B289A" w:rsidRDefault="008B289A" w:rsidP="00BD2404"/>
    <w:p w14:paraId="787D0FF9" w14:textId="689F79C4" w:rsidR="00426079" w:rsidRDefault="00426079" w:rsidP="00BD2404">
      <w:r>
        <w:t xml:space="preserve">Finally, the </w:t>
      </w:r>
      <w:r w:rsidR="006D0A4F">
        <w:t xml:space="preserve">Trio’s </w:t>
      </w:r>
      <w:r>
        <w:t xml:space="preserve">pre-ambles to each piece </w:t>
      </w:r>
      <w:r w:rsidR="00027D10">
        <w:t xml:space="preserve">were </w:t>
      </w:r>
      <w:r>
        <w:t>warm and engaging and</w:t>
      </w:r>
      <w:r w:rsidR="006D0A4F">
        <w:t xml:space="preserve"> their natural</w:t>
      </w:r>
      <w:r>
        <w:t xml:space="preserve"> friendliness continue</w:t>
      </w:r>
      <w:r w:rsidR="00027D10">
        <w:t xml:space="preserve">d </w:t>
      </w:r>
      <w:r w:rsidR="006D0A4F">
        <w:t>with</w:t>
      </w:r>
      <w:r>
        <w:t xml:space="preserve"> chatting </w:t>
      </w:r>
      <w:r w:rsidR="006D0A4F">
        <w:t xml:space="preserve">to </w:t>
      </w:r>
      <w:r>
        <w:t>members of the audience long after the concert</w:t>
      </w:r>
      <w:r w:rsidR="006D0A4F">
        <w:t xml:space="preserve"> had finished.</w:t>
      </w:r>
    </w:p>
    <w:p w14:paraId="439C870B" w14:textId="1DDA8327" w:rsidR="00426079" w:rsidRDefault="00426079" w:rsidP="004E644B">
      <w:pPr>
        <w:rPr>
          <w:i/>
          <w:iCs/>
        </w:rPr>
      </w:pPr>
    </w:p>
    <w:p w14:paraId="62E6215E" w14:textId="15209B06" w:rsidR="002A058C" w:rsidRPr="002A058C" w:rsidRDefault="002A058C" w:rsidP="004E644B">
      <w:r>
        <w:t>Andrew Maddocks</w:t>
      </w:r>
      <w:r w:rsidR="008B289A">
        <w:t xml:space="preserve"> – September 2021</w:t>
      </w:r>
    </w:p>
    <w:sectPr w:rsidR="002A058C" w:rsidRPr="002A058C" w:rsidSect="00A63E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79"/>
    <w:rsid w:val="00027D10"/>
    <w:rsid w:val="00051EE5"/>
    <w:rsid w:val="00115463"/>
    <w:rsid w:val="00124AB3"/>
    <w:rsid w:val="002142A2"/>
    <w:rsid w:val="00250699"/>
    <w:rsid w:val="002A058C"/>
    <w:rsid w:val="00307EB0"/>
    <w:rsid w:val="00373EC6"/>
    <w:rsid w:val="0040378B"/>
    <w:rsid w:val="00426079"/>
    <w:rsid w:val="004E644B"/>
    <w:rsid w:val="006B2DE1"/>
    <w:rsid w:val="006D0A4F"/>
    <w:rsid w:val="00837D32"/>
    <w:rsid w:val="008A37DF"/>
    <w:rsid w:val="008B289A"/>
    <w:rsid w:val="008F32AF"/>
    <w:rsid w:val="00A63EEC"/>
    <w:rsid w:val="00A70FD2"/>
    <w:rsid w:val="00AF72A7"/>
    <w:rsid w:val="00B129F9"/>
    <w:rsid w:val="00B854AF"/>
    <w:rsid w:val="00BD2404"/>
    <w:rsid w:val="00C4040B"/>
    <w:rsid w:val="00C7787E"/>
    <w:rsid w:val="00CA4FF3"/>
    <w:rsid w:val="00D17F01"/>
    <w:rsid w:val="00EA0179"/>
    <w:rsid w:val="00F70621"/>
    <w:rsid w:val="00F95B1C"/>
    <w:rsid w:val="00FD7E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73AD"/>
  <w15:chartTrackingRefBased/>
  <w15:docId w15:val="{4760E091-AA25-254C-A175-5C2C2B78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Maddocks</dc:creator>
  <cp:keywords/>
  <dc:description/>
  <cp:lastModifiedBy>Catherine Maddocks</cp:lastModifiedBy>
  <cp:revision>5</cp:revision>
  <dcterms:created xsi:type="dcterms:W3CDTF">2021-09-06T10:18:00Z</dcterms:created>
  <dcterms:modified xsi:type="dcterms:W3CDTF">2021-09-08T11:12:00Z</dcterms:modified>
</cp:coreProperties>
</file>