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D5154" w14:textId="5B9170E3" w:rsidR="00412F5B" w:rsidRDefault="00412F5B" w:rsidP="00D734A7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75A490A0" wp14:editId="5F42185C">
            <wp:extent cx="4391025" cy="6751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certs in the West logotyp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6903" cy="68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F1CC9" w14:textId="77777777" w:rsidR="00412F5B" w:rsidRDefault="00412F5B" w:rsidP="00D734A7">
      <w:pPr>
        <w:jc w:val="center"/>
        <w:rPr>
          <w:b/>
          <w:sz w:val="22"/>
          <w:szCs w:val="22"/>
        </w:rPr>
      </w:pPr>
    </w:p>
    <w:p w14:paraId="40C10AE6" w14:textId="4A04693E" w:rsidR="00D734A7" w:rsidRDefault="00412F5B" w:rsidP="00D734A7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ELISSA CASSINI</w:t>
      </w:r>
      <w:r w:rsidR="00B36EF6">
        <w:rPr>
          <w:b/>
          <w:sz w:val="22"/>
          <w:szCs w:val="22"/>
        </w:rPr>
        <w:t xml:space="preserve"> </w:t>
      </w:r>
      <w:r w:rsidR="00B36EF6" w:rsidRPr="00412F5B">
        <w:rPr>
          <w:sz w:val="22"/>
          <w:szCs w:val="22"/>
        </w:rPr>
        <w:t>(violin) and</w:t>
      </w:r>
      <w:r w:rsidR="00B36EF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ALASDAIR BEATSON</w:t>
      </w:r>
      <w:r w:rsidR="00D734A7">
        <w:rPr>
          <w:b/>
          <w:sz w:val="22"/>
          <w:szCs w:val="22"/>
        </w:rPr>
        <w:t xml:space="preserve"> </w:t>
      </w:r>
      <w:r w:rsidR="00D734A7" w:rsidRPr="00412F5B">
        <w:rPr>
          <w:sz w:val="22"/>
          <w:szCs w:val="22"/>
        </w:rPr>
        <w:t>(piano)</w:t>
      </w:r>
    </w:p>
    <w:p w14:paraId="26464159" w14:textId="77777777" w:rsidR="00412F5B" w:rsidRPr="009F60DC" w:rsidRDefault="00412F5B" w:rsidP="00D734A7">
      <w:pPr>
        <w:jc w:val="center"/>
        <w:rPr>
          <w:b/>
          <w:sz w:val="22"/>
          <w:szCs w:val="22"/>
        </w:rPr>
      </w:pPr>
    </w:p>
    <w:p w14:paraId="48CBF50B" w14:textId="77777777" w:rsidR="00D734A7" w:rsidRPr="009F60DC" w:rsidRDefault="00D734A7" w:rsidP="00D734A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2-4 May</w:t>
      </w:r>
      <w:r w:rsidRPr="009F60DC">
        <w:rPr>
          <w:b/>
          <w:sz w:val="22"/>
          <w:szCs w:val="22"/>
        </w:rPr>
        <w:t xml:space="preserve"> 2019</w:t>
      </w:r>
    </w:p>
    <w:p w14:paraId="53847884" w14:textId="77777777" w:rsidR="00D734A7" w:rsidRPr="009F60DC" w:rsidRDefault="00D734A7" w:rsidP="00D734A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Wellhayes Vineyard (Wiveliscombe),</w:t>
      </w:r>
      <w:r w:rsidRPr="009F60DC">
        <w:rPr>
          <w:b/>
          <w:sz w:val="22"/>
          <w:szCs w:val="22"/>
        </w:rPr>
        <w:t xml:space="preserve"> Bridport Arts Centre (Dorset)</w:t>
      </w:r>
    </w:p>
    <w:p w14:paraId="51FCC733" w14:textId="77777777" w:rsidR="003A54C7" w:rsidRDefault="00D734A7" w:rsidP="00D734A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Ilminster Arts Centre (Somerset), </w:t>
      </w:r>
      <w:r w:rsidR="003A54C7">
        <w:rPr>
          <w:b/>
          <w:sz w:val="22"/>
          <w:szCs w:val="22"/>
        </w:rPr>
        <w:t>Centre for Young Musicians Taunton</w:t>
      </w:r>
      <w:r>
        <w:rPr>
          <w:b/>
          <w:sz w:val="22"/>
          <w:szCs w:val="22"/>
        </w:rPr>
        <w:t xml:space="preserve">, </w:t>
      </w:r>
    </w:p>
    <w:p w14:paraId="1C1051C6" w14:textId="6972D5BA" w:rsidR="00D734A7" w:rsidRDefault="00D734A7" w:rsidP="00D734A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The Dance House, Crewkerne </w:t>
      </w:r>
    </w:p>
    <w:p w14:paraId="391DC909" w14:textId="77777777" w:rsidR="00D734A7" w:rsidRDefault="00D734A7" w:rsidP="00D734A7">
      <w:pPr>
        <w:rPr>
          <w:b/>
          <w:sz w:val="22"/>
          <w:szCs w:val="22"/>
        </w:rPr>
      </w:pPr>
    </w:p>
    <w:p w14:paraId="46B62946" w14:textId="51822170" w:rsidR="00D734A7" w:rsidRDefault="00D734A7" w:rsidP="00D734A7">
      <w:pPr>
        <w:rPr>
          <w:sz w:val="22"/>
          <w:szCs w:val="22"/>
        </w:rPr>
      </w:pPr>
      <w:r>
        <w:rPr>
          <w:sz w:val="22"/>
          <w:szCs w:val="22"/>
        </w:rPr>
        <w:t xml:space="preserve">Probably most professional violin and piano duets </w:t>
      </w:r>
      <w:r w:rsidR="00054951">
        <w:rPr>
          <w:sz w:val="22"/>
          <w:szCs w:val="22"/>
        </w:rPr>
        <w:t xml:space="preserve">will present performances of the </w:t>
      </w:r>
      <w:proofErr w:type="spellStart"/>
      <w:r w:rsidR="00054951">
        <w:rPr>
          <w:sz w:val="22"/>
          <w:szCs w:val="22"/>
        </w:rPr>
        <w:t>Fauré</w:t>
      </w:r>
      <w:proofErr w:type="spellEnd"/>
      <w:r w:rsidR="00054951">
        <w:rPr>
          <w:sz w:val="22"/>
          <w:szCs w:val="22"/>
        </w:rPr>
        <w:t xml:space="preserve"> Opus 13 and Brahms </w:t>
      </w:r>
      <w:r w:rsidR="005C714B">
        <w:rPr>
          <w:sz w:val="22"/>
          <w:szCs w:val="22"/>
        </w:rPr>
        <w:t xml:space="preserve">Opus 108 violin sonata that are note-accurate and have well-considered musical thinking. There are some performers who add a full physical and powerful dimension to their playing that transport the works to higher level. </w:t>
      </w:r>
      <w:r w:rsidR="00B36EF6">
        <w:rPr>
          <w:sz w:val="22"/>
          <w:szCs w:val="22"/>
        </w:rPr>
        <w:t>Elissa Cassini (violin) and Ala</w:t>
      </w:r>
      <w:r w:rsidR="00683EB9">
        <w:rPr>
          <w:sz w:val="22"/>
          <w:szCs w:val="22"/>
        </w:rPr>
        <w:t>sdair Beatson</w:t>
      </w:r>
      <w:r w:rsidR="00C871A8">
        <w:rPr>
          <w:sz w:val="22"/>
          <w:szCs w:val="22"/>
        </w:rPr>
        <w:t xml:space="preserve"> (piano)</w:t>
      </w:r>
      <w:r w:rsidR="005C714B">
        <w:rPr>
          <w:sz w:val="22"/>
          <w:szCs w:val="22"/>
        </w:rPr>
        <w:t xml:space="preserve"> came with distinguishing features with a palpable impact on the music during their recent tour sponsored by </w:t>
      </w:r>
      <w:r w:rsidR="005C714B">
        <w:rPr>
          <w:i/>
          <w:sz w:val="22"/>
          <w:szCs w:val="22"/>
        </w:rPr>
        <w:t>Concerts in the Wes</w:t>
      </w:r>
      <w:r w:rsidR="00412F5B">
        <w:rPr>
          <w:i/>
          <w:sz w:val="22"/>
          <w:szCs w:val="22"/>
        </w:rPr>
        <w:t>t</w:t>
      </w:r>
      <w:r w:rsidR="00C871A8">
        <w:rPr>
          <w:sz w:val="22"/>
          <w:szCs w:val="22"/>
        </w:rPr>
        <w:t xml:space="preserve">. With the addition of </w:t>
      </w:r>
      <w:r w:rsidR="00683EB9">
        <w:rPr>
          <w:sz w:val="22"/>
          <w:szCs w:val="22"/>
        </w:rPr>
        <w:t xml:space="preserve">Schubert’s </w:t>
      </w:r>
      <w:r w:rsidR="005C714B">
        <w:rPr>
          <w:sz w:val="22"/>
          <w:szCs w:val="22"/>
        </w:rPr>
        <w:t xml:space="preserve">G minor </w:t>
      </w:r>
      <w:r w:rsidR="00683EB9">
        <w:rPr>
          <w:sz w:val="22"/>
          <w:szCs w:val="22"/>
        </w:rPr>
        <w:t>Violin Sonata, Cassini and Beatson drew their listeners into</w:t>
      </w:r>
      <w:r w:rsidR="00C871A8">
        <w:rPr>
          <w:sz w:val="22"/>
          <w:szCs w:val="22"/>
        </w:rPr>
        <w:t xml:space="preserve"> the various, often contrasting, </w:t>
      </w:r>
      <w:r w:rsidR="00683EB9">
        <w:rPr>
          <w:sz w:val="22"/>
          <w:szCs w:val="22"/>
        </w:rPr>
        <w:t>moods</w:t>
      </w:r>
      <w:r w:rsidR="00B91F31">
        <w:rPr>
          <w:sz w:val="22"/>
          <w:szCs w:val="22"/>
        </w:rPr>
        <w:t xml:space="preserve"> and musical statements with </w:t>
      </w:r>
      <w:r w:rsidR="00FD28E8">
        <w:rPr>
          <w:sz w:val="22"/>
          <w:szCs w:val="22"/>
        </w:rPr>
        <w:t xml:space="preserve">a magnetism stemming from the players </w:t>
      </w:r>
      <w:r w:rsidR="00B91F31">
        <w:rPr>
          <w:sz w:val="22"/>
          <w:szCs w:val="22"/>
        </w:rPr>
        <w:t xml:space="preserve">conviction </w:t>
      </w:r>
      <w:r w:rsidR="005C714B">
        <w:rPr>
          <w:sz w:val="22"/>
          <w:szCs w:val="22"/>
        </w:rPr>
        <w:t xml:space="preserve">in their musical decisions </w:t>
      </w:r>
      <w:r w:rsidR="00B91F31">
        <w:rPr>
          <w:sz w:val="22"/>
          <w:szCs w:val="22"/>
        </w:rPr>
        <w:t xml:space="preserve">and </w:t>
      </w:r>
      <w:r w:rsidR="005C714B">
        <w:rPr>
          <w:sz w:val="22"/>
          <w:szCs w:val="22"/>
        </w:rPr>
        <w:t>performing skills to realise their intentions.</w:t>
      </w:r>
    </w:p>
    <w:p w14:paraId="555A3573" w14:textId="77777777" w:rsidR="00B91F31" w:rsidRDefault="00B91F31" w:rsidP="00D734A7">
      <w:pPr>
        <w:rPr>
          <w:sz w:val="22"/>
          <w:szCs w:val="22"/>
        </w:rPr>
      </w:pPr>
    </w:p>
    <w:p w14:paraId="00C16083" w14:textId="77777777" w:rsidR="00B91F31" w:rsidRDefault="00FD28E8" w:rsidP="00D734A7">
      <w:pPr>
        <w:rPr>
          <w:sz w:val="22"/>
          <w:szCs w:val="22"/>
        </w:rPr>
      </w:pPr>
      <w:r>
        <w:rPr>
          <w:sz w:val="22"/>
          <w:szCs w:val="22"/>
        </w:rPr>
        <w:t xml:space="preserve">The Schubert sonata is often referred to as a sonatina on account of its scale, but like much of his music, size is no impediment to Schubert on the impact of his ideas. The first movement opens with a </w:t>
      </w:r>
      <w:r w:rsidR="00946B17">
        <w:rPr>
          <w:sz w:val="22"/>
          <w:szCs w:val="22"/>
        </w:rPr>
        <w:t xml:space="preserve">serious </w:t>
      </w:r>
      <w:r>
        <w:rPr>
          <w:sz w:val="22"/>
          <w:szCs w:val="22"/>
        </w:rPr>
        <w:t>martial fanfare-like statement</w:t>
      </w:r>
      <w:r w:rsidR="00946B17">
        <w:rPr>
          <w:sz w:val="22"/>
          <w:szCs w:val="22"/>
        </w:rPr>
        <w:t xml:space="preserve"> but within 20-bars Schubert has taken us to a sunny song-like melody in a major key. Thence forward</w:t>
      </w:r>
      <w:r w:rsidR="004B257B">
        <w:rPr>
          <w:sz w:val="22"/>
          <w:szCs w:val="22"/>
        </w:rPr>
        <w:t>,</w:t>
      </w:r>
      <w:r w:rsidR="00946B17">
        <w:rPr>
          <w:sz w:val="22"/>
          <w:szCs w:val="22"/>
        </w:rPr>
        <w:t xml:space="preserve"> the sonata develops into a tussle </w:t>
      </w:r>
      <w:r w:rsidR="005C714B">
        <w:rPr>
          <w:sz w:val="22"/>
          <w:szCs w:val="22"/>
        </w:rPr>
        <w:t xml:space="preserve">of musical ideas </w:t>
      </w:r>
      <w:r w:rsidR="00F6700D">
        <w:rPr>
          <w:sz w:val="22"/>
          <w:szCs w:val="22"/>
        </w:rPr>
        <w:t xml:space="preserve">often lying </w:t>
      </w:r>
      <w:r w:rsidR="005C714B">
        <w:rPr>
          <w:sz w:val="22"/>
          <w:szCs w:val="22"/>
        </w:rPr>
        <w:t>somewhere between a quarrel and an uneasy f</w:t>
      </w:r>
      <w:r w:rsidR="00F6700D">
        <w:rPr>
          <w:sz w:val="22"/>
          <w:szCs w:val="22"/>
        </w:rPr>
        <w:t>riendship.</w:t>
      </w:r>
      <w:r w:rsidR="00946B17">
        <w:rPr>
          <w:sz w:val="22"/>
          <w:szCs w:val="22"/>
        </w:rPr>
        <w:t xml:space="preserve"> </w:t>
      </w:r>
      <w:r w:rsidR="00F6700D">
        <w:rPr>
          <w:sz w:val="22"/>
          <w:szCs w:val="22"/>
        </w:rPr>
        <w:t>Cassini and Beatson’s dynamic input energised the intensity of this dualism</w:t>
      </w:r>
      <w:r w:rsidR="004B257B">
        <w:rPr>
          <w:sz w:val="22"/>
          <w:szCs w:val="22"/>
        </w:rPr>
        <w:t>.</w:t>
      </w:r>
    </w:p>
    <w:p w14:paraId="15A02C01" w14:textId="77777777" w:rsidR="004B257B" w:rsidRDefault="004B257B" w:rsidP="00D734A7">
      <w:pPr>
        <w:rPr>
          <w:sz w:val="22"/>
          <w:szCs w:val="22"/>
        </w:rPr>
      </w:pPr>
    </w:p>
    <w:p w14:paraId="3CC4CE7F" w14:textId="56801611" w:rsidR="00946B17" w:rsidRDefault="007C4AF8" w:rsidP="007C4AF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Fauré’s</w:t>
      </w:r>
      <w:proofErr w:type="spellEnd"/>
      <w:r>
        <w:rPr>
          <w:sz w:val="22"/>
          <w:szCs w:val="22"/>
        </w:rPr>
        <w:t xml:space="preserve"> two </w:t>
      </w:r>
      <w:r w:rsidR="00F6700D">
        <w:rPr>
          <w:sz w:val="22"/>
          <w:szCs w:val="22"/>
        </w:rPr>
        <w:t>violin sonatas</w:t>
      </w:r>
      <w:r>
        <w:rPr>
          <w:sz w:val="22"/>
          <w:szCs w:val="22"/>
        </w:rPr>
        <w:t xml:space="preserve"> gave a serious boost to the efforts of the Société </w:t>
      </w:r>
      <w:proofErr w:type="spellStart"/>
      <w:r>
        <w:rPr>
          <w:sz w:val="22"/>
          <w:szCs w:val="22"/>
        </w:rPr>
        <w:t>Nationale</w:t>
      </w:r>
      <w:proofErr w:type="spellEnd"/>
      <w:r>
        <w:rPr>
          <w:sz w:val="22"/>
          <w:szCs w:val="22"/>
        </w:rPr>
        <w:t xml:space="preserve"> de Musique founded in 1871 to establish a distinctive French style</w:t>
      </w:r>
      <w:r w:rsidR="00F6700D">
        <w:rPr>
          <w:sz w:val="22"/>
          <w:szCs w:val="22"/>
        </w:rPr>
        <w:t xml:space="preserve"> in this genre</w:t>
      </w:r>
      <w:r>
        <w:rPr>
          <w:sz w:val="22"/>
          <w:szCs w:val="22"/>
        </w:rPr>
        <w:t xml:space="preserve">. In the </w:t>
      </w:r>
      <w:r w:rsidR="00F6700D">
        <w:rPr>
          <w:sz w:val="22"/>
          <w:szCs w:val="22"/>
        </w:rPr>
        <w:t xml:space="preserve">first sonata, </w:t>
      </w:r>
      <w:proofErr w:type="spellStart"/>
      <w:r w:rsidR="00F6700D">
        <w:rPr>
          <w:sz w:val="22"/>
          <w:szCs w:val="22"/>
        </w:rPr>
        <w:t>Fauré</w:t>
      </w:r>
      <w:proofErr w:type="spellEnd"/>
      <w:r w:rsidR="00F6700D">
        <w:rPr>
          <w:sz w:val="22"/>
          <w:szCs w:val="22"/>
        </w:rPr>
        <w:t xml:space="preserve"> follows the convention</w:t>
      </w:r>
      <w:r w:rsidR="00940930">
        <w:rPr>
          <w:sz w:val="22"/>
          <w:szCs w:val="22"/>
        </w:rPr>
        <w:t xml:space="preserve">al four-movement structure. However the </w:t>
      </w:r>
      <w:r w:rsidR="00F6700D">
        <w:rPr>
          <w:sz w:val="22"/>
          <w:szCs w:val="22"/>
        </w:rPr>
        <w:t xml:space="preserve">musical content is classic </w:t>
      </w:r>
      <w:proofErr w:type="spellStart"/>
      <w:r>
        <w:rPr>
          <w:sz w:val="22"/>
          <w:szCs w:val="22"/>
        </w:rPr>
        <w:t>Fauré</w:t>
      </w:r>
      <w:proofErr w:type="spellEnd"/>
      <w:r>
        <w:rPr>
          <w:sz w:val="22"/>
          <w:szCs w:val="22"/>
        </w:rPr>
        <w:t xml:space="preserve"> </w:t>
      </w:r>
      <w:r w:rsidR="00F6700D">
        <w:rPr>
          <w:sz w:val="22"/>
          <w:szCs w:val="22"/>
        </w:rPr>
        <w:t>with long, broad sweeps of colourful harmonies often rushing</w:t>
      </w:r>
      <w:r w:rsidR="00CA09F0">
        <w:rPr>
          <w:sz w:val="22"/>
          <w:szCs w:val="22"/>
        </w:rPr>
        <w:t xml:space="preserve"> forward with the violin flouris</w:t>
      </w:r>
      <w:r w:rsidR="00F6700D">
        <w:rPr>
          <w:sz w:val="22"/>
          <w:szCs w:val="22"/>
        </w:rPr>
        <w:t>hing on the crest</w:t>
      </w:r>
      <w:r w:rsidR="003A54C7">
        <w:rPr>
          <w:sz w:val="22"/>
          <w:szCs w:val="22"/>
        </w:rPr>
        <w:t xml:space="preserve"> of</w:t>
      </w:r>
      <w:r w:rsidR="00CA09F0">
        <w:rPr>
          <w:sz w:val="22"/>
          <w:szCs w:val="22"/>
        </w:rPr>
        <w:t xml:space="preserve"> chromatic tidal-wave</w:t>
      </w:r>
      <w:r>
        <w:rPr>
          <w:sz w:val="22"/>
          <w:szCs w:val="22"/>
        </w:rPr>
        <w:t>s</w:t>
      </w:r>
      <w:r w:rsidR="00CA09F0">
        <w:rPr>
          <w:sz w:val="22"/>
          <w:szCs w:val="22"/>
        </w:rPr>
        <w:t xml:space="preserve"> during the opening movement and gossamer–like melodic tenderness in the following </w:t>
      </w:r>
      <w:r w:rsidR="00CA09F0">
        <w:rPr>
          <w:i/>
          <w:sz w:val="22"/>
          <w:szCs w:val="22"/>
        </w:rPr>
        <w:t xml:space="preserve">Andante. </w:t>
      </w:r>
      <w:r w:rsidR="00CA09F0" w:rsidRPr="00CA09F0">
        <w:rPr>
          <w:sz w:val="22"/>
          <w:szCs w:val="22"/>
        </w:rPr>
        <w:t>T</w:t>
      </w:r>
      <w:r w:rsidR="00CA09F0">
        <w:rPr>
          <w:sz w:val="22"/>
          <w:szCs w:val="22"/>
        </w:rPr>
        <w:t xml:space="preserve">he </w:t>
      </w:r>
      <w:r w:rsidR="00CA09F0">
        <w:rPr>
          <w:i/>
          <w:sz w:val="22"/>
          <w:szCs w:val="22"/>
        </w:rPr>
        <w:t xml:space="preserve">Allegro </w:t>
      </w:r>
      <w:r w:rsidR="00CA09F0" w:rsidRPr="00940930">
        <w:rPr>
          <w:i/>
          <w:sz w:val="22"/>
          <w:szCs w:val="22"/>
        </w:rPr>
        <w:t xml:space="preserve">vivo </w:t>
      </w:r>
      <w:r w:rsidR="00CA09F0">
        <w:rPr>
          <w:sz w:val="22"/>
          <w:szCs w:val="22"/>
        </w:rPr>
        <w:t xml:space="preserve">demands enormous alacrity, humour and verve and Cassini and Beatson had those </w:t>
      </w:r>
      <w:r w:rsidR="003A54C7">
        <w:rPr>
          <w:sz w:val="22"/>
          <w:szCs w:val="22"/>
        </w:rPr>
        <w:t xml:space="preserve">attributes </w:t>
      </w:r>
      <w:r w:rsidR="00CA09F0">
        <w:rPr>
          <w:sz w:val="22"/>
          <w:szCs w:val="22"/>
        </w:rPr>
        <w:t xml:space="preserve">in plenty. </w:t>
      </w:r>
    </w:p>
    <w:p w14:paraId="6532C2F3" w14:textId="77777777" w:rsidR="00FA2644" w:rsidRDefault="00FA2644" w:rsidP="007C4AF8">
      <w:pPr>
        <w:rPr>
          <w:sz w:val="22"/>
          <w:szCs w:val="22"/>
        </w:rPr>
      </w:pPr>
    </w:p>
    <w:p w14:paraId="676DE082" w14:textId="77777777" w:rsidR="00641625" w:rsidRPr="00641625" w:rsidRDefault="00CA09F0" w:rsidP="007C4AF8">
      <w:pPr>
        <w:rPr>
          <w:sz w:val="22"/>
          <w:szCs w:val="22"/>
        </w:rPr>
      </w:pPr>
      <w:r>
        <w:rPr>
          <w:sz w:val="22"/>
          <w:szCs w:val="22"/>
        </w:rPr>
        <w:t xml:space="preserve">Brahms’s </w:t>
      </w:r>
      <w:r w:rsidR="00FE665E">
        <w:rPr>
          <w:sz w:val="22"/>
          <w:szCs w:val="22"/>
        </w:rPr>
        <w:t xml:space="preserve">final violin sonata written between 1886-1888 when the composer </w:t>
      </w:r>
      <w:r>
        <w:rPr>
          <w:sz w:val="22"/>
          <w:szCs w:val="22"/>
        </w:rPr>
        <w:t>was at the height of his powers</w:t>
      </w:r>
      <w:r w:rsidR="00FE665E">
        <w:rPr>
          <w:sz w:val="22"/>
          <w:szCs w:val="22"/>
        </w:rPr>
        <w:t xml:space="preserve"> is a </w:t>
      </w:r>
      <w:r w:rsidR="00FE665E">
        <w:rPr>
          <w:i/>
          <w:sz w:val="22"/>
          <w:szCs w:val="22"/>
        </w:rPr>
        <w:t xml:space="preserve">tour de force </w:t>
      </w:r>
      <w:r w:rsidR="00054951">
        <w:rPr>
          <w:sz w:val="22"/>
          <w:szCs w:val="22"/>
        </w:rPr>
        <w:t xml:space="preserve">of </w:t>
      </w:r>
      <w:r>
        <w:rPr>
          <w:sz w:val="22"/>
          <w:szCs w:val="22"/>
        </w:rPr>
        <w:t>musical coherence</w:t>
      </w:r>
      <w:r w:rsidR="00FE665E">
        <w:rPr>
          <w:sz w:val="22"/>
          <w:szCs w:val="22"/>
        </w:rPr>
        <w:t xml:space="preserve"> and compositional ‘know-how’. Often rhythmically complex</w:t>
      </w:r>
      <w:r w:rsidR="00054951">
        <w:rPr>
          <w:sz w:val="22"/>
          <w:szCs w:val="22"/>
        </w:rPr>
        <w:t xml:space="preserve"> and pianistically challenging,</w:t>
      </w:r>
      <w:r w:rsidR="00FE665E">
        <w:rPr>
          <w:sz w:val="22"/>
          <w:szCs w:val="22"/>
        </w:rPr>
        <w:t xml:space="preserve"> the work always feels logical </w:t>
      </w:r>
      <w:r w:rsidR="00054951">
        <w:rPr>
          <w:sz w:val="22"/>
          <w:szCs w:val="22"/>
        </w:rPr>
        <w:t xml:space="preserve">but never predictable. </w:t>
      </w:r>
      <w:r w:rsidR="00641625">
        <w:rPr>
          <w:sz w:val="22"/>
          <w:szCs w:val="22"/>
        </w:rPr>
        <w:t>As a twenty-</w:t>
      </w:r>
      <w:r>
        <w:rPr>
          <w:sz w:val="22"/>
          <w:szCs w:val="22"/>
        </w:rPr>
        <w:t>minute piece it requires enormous concentration from the musicians. The</w:t>
      </w:r>
      <w:r w:rsidR="00641625">
        <w:rPr>
          <w:sz w:val="22"/>
          <w:szCs w:val="22"/>
        </w:rPr>
        <w:t xml:space="preserve">y have to negotiate four very distinctive musical climates from the </w:t>
      </w:r>
      <w:r>
        <w:rPr>
          <w:sz w:val="22"/>
          <w:szCs w:val="22"/>
        </w:rPr>
        <w:t xml:space="preserve">rather disorientating cross-rhythms of the opening </w:t>
      </w:r>
      <w:r>
        <w:rPr>
          <w:i/>
          <w:sz w:val="22"/>
          <w:szCs w:val="22"/>
        </w:rPr>
        <w:t>Allegro</w:t>
      </w:r>
      <w:r>
        <w:rPr>
          <w:sz w:val="22"/>
          <w:szCs w:val="22"/>
        </w:rPr>
        <w:t xml:space="preserve"> </w:t>
      </w:r>
      <w:r w:rsidR="00641625">
        <w:rPr>
          <w:sz w:val="22"/>
          <w:szCs w:val="22"/>
        </w:rPr>
        <w:t xml:space="preserve">to the stunning lyricism of the </w:t>
      </w:r>
      <w:r w:rsidR="00641625">
        <w:rPr>
          <w:i/>
          <w:sz w:val="22"/>
          <w:szCs w:val="22"/>
        </w:rPr>
        <w:t xml:space="preserve">Andante, </w:t>
      </w:r>
      <w:r w:rsidR="00641625">
        <w:rPr>
          <w:sz w:val="22"/>
          <w:szCs w:val="22"/>
        </w:rPr>
        <w:t xml:space="preserve">the fast playful-duo of the </w:t>
      </w:r>
      <w:r w:rsidR="00641625">
        <w:rPr>
          <w:i/>
          <w:sz w:val="22"/>
          <w:szCs w:val="22"/>
        </w:rPr>
        <w:t xml:space="preserve">Un </w:t>
      </w:r>
      <w:proofErr w:type="spellStart"/>
      <w:r w:rsidR="00641625">
        <w:rPr>
          <w:i/>
          <w:sz w:val="22"/>
          <w:szCs w:val="22"/>
        </w:rPr>
        <w:t>poco</w:t>
      </w:r>
      <w:proofErr w:type="spellEnd"/>
      <w:r w:rsidR="00641625">
        <w:rPr>
          <w:i/>
          <w:sz w:val="22"/>
          <w:szCs w:val="22"/>
        </w:rPr>
        <w:t xml:space="preserve"> presto</w:t>
      </w:r>
      <w:r w:rsidR="00641625">
        <w:rPr>
          <w:sz w:val="22"/>
          <w:szCs w:val="22"/>
        </w:rPr>
        <w:t xml:space="preserve"> and the </w:t>
      </w:r>
      <w:r w:rsidR="00641625">
        <w:rPr>
          <w:i/>
          <w:sz w:val="22"/>
          <w:szCs w:val="22"/>
        </w:rPr>
        <w:t>appassionato</w:t>
      </w:r>
      <w:r w:rsidR="00641625">
        <w:rPr>
          <w:sz w:val="22"/>
          <w:szCs w:val="22"/>
        </w:rPr>
        <w:t xml:space="preserve"> of the finale. </w:t>
      </w:r>
      <w:r w:rsidR="00641625">
        <w:rPr>
          <w:i/>
          <w:sz w:val="22"/>
          <w:szCs w:val="22"/>
        </w:rPr>
        <w:t>Concerts in the West</w:t>
      </w:r>
      <w:r w:rsidR="00641625">
        <w:rPr>
          <w:sz w:val="22"/>
          <w:szCs w:val="22"/>
        </w:rPr>
        <w:t xml:space="preserve"> asks its visitors to give four concerts in three days. With such a physically and mentally demanding programme and a well-executed workshop for sixty young musicians on Saturday morning, the schedule was a tall challenge. Cassini </w:t>
      </w:r>
      <w:r w:rsidR="00B36EF6">
        <w:rPr>
          <w:sz w:val="22"/>
          <w:szCs w:val="22"/>
        </w:rPr>
        <w:t xml:space="preserve">– excellent violin intonation - </w:t>
      </w:r>
      <w:r w:rsidR="00641625">
        <w:rPr>
          <w:sz w:val="22"/>
          <w:szCs w:val="22"/>
        </w:rPr>
        <w:t>and Beatson’s performing abilities, focus and stamina</w:t>
      </w:r>
      <w:r w:rsidR="00B36EF6">
        <w:rPr>
          <w:sz w:val="22"/>
          <w:szCs w:val="22"/>
        </w:rPr>
        <w:t xml:space="preserve"> were more than a match and they added a George Enescu encore for good measure!</w:t>
      </w:r>
    </w:p>
    <w:p w14:paraId="7D4ABB35" w14:textId="77777777" w:rsidR="00946B17" w:rsidRDefault="00946B17" w:rsidP="00D734A7">
      <w:pPr>
        <w:rPr>
          <w:sz w:val="22"/>
          <w:szCs w:val="22"/>
        </w:rPr>
      </w:pPr>
    </w:p>
    <w:p w14:paraId="36FCD43E" w14:textId="77777777" w:rsidR="00B36EF6" w:rsidRDefault="00B51078" w:rsidP="00D734A7">
      <w:pPr>
        <w:rPr>
          <w:sz w:val="22"/>
          <w:szCs w:val="22"/>
        </w:rPr>
      </w:pPr>
      <w:hyperlink r:id="rId5" w:history="1">
        <w:r w:rsidR="00B36EF6" w:rsidRPr="00183B8D">
          <w:rPr>
            <w:rStyle w:val="Hyperlink"/>
            <w:sz w:val="22"/>
            <w:szCs w:val="22"/>
          </w:rPr>
          <w:t>www.alasdairbeatson.com</w:t>
        </w:r>
      </w:hyperlink>
      <w:r w:rsidR="00B36EF6">
        <w:rPr>
          <w:sz w:val="22"/>
          <w:szCs w:val="22"/>
        </w:rPr>
        <w:tab/>
      </w:r>
      <w:r w:rsidR="00B36EF6">
        <w:rPr>
          <w:sz w:val="22"/>
          <w:szCs w:val="22"/>
        </w:rPr>
        <w:tab/>
      </w:r>
      <w:hyperlink r:id="rId6" w:history="1">
        <w:r w:rsidR="00B36EF6" w:rsidRPr="00183B8D">
          <w:rPr>
            <w:rStyle w:val="Hyperlink"/>
            <w:sz w:val="22"/>
            <w:szCs w:val="22"/>
          </w:rPr>
          <w:t>www.elissacassini.com</w:t>
        </w:r>
      </w:hyperlink>
      <w:r w:rsidR="00B36EF6">
        <w:rPr>
          <w:sz w:val="22"/>
          <w:szCs w:val="22"/>
        </w:rPr>
        <w:t xml:space="preserve"> </w:t>
      </w:r>
    </w:p>
    <w:p w14:paraId="1C672F42" w14:textId="77777777" w:rsidR="00B36EF6" w:rsidRDefault="00B36EF6" w:rsidP="00D734A7">
      <w:pPr>
        <w:rPr>
          <w:sz w:val="22"/>
          <w:szCs w:val="22"/>
        </w:rPr>
      </w:pPr>
    </w:p>
    <w:p w14:paraId="4BCD8012" w14:textId="753FFF94" w:rsidR="00106739" w:rsidRPr="00D734A7" w:rsidRDefault="00B36EF6" w:rsidP="00D734A7">
      <w:pPr>
        <w:rPr>
          <w:sz w:val="22"/>
          <w:szCs w:val="22"/>
        </w:rPr>
      </w:pPr>
      <w:r>
        <w:rPr>
          <w:sz w:val="22"/>
          <w:szCs w:val="22"/>
        </w:rPr>
        <w:t>Andrew Maddocks</w:t>
      </w:r>
      <w:r w:rsidR="00412F5B">
        <w:rPr>
          <w:sz w:val="22"/>
          <w:szCs w:val="22"/>
        </w:rPr>
        <w:t xml:space="preserve"> 2019</w:t>
      </w:r>
      <w:bookmarkStart w:id="0" w:name="_GoBack"/>
      <w:bookmarkEnd w:id="0"/>
    </w:p>
    <w:sectPr w:rsidR="00106739" w:rsidRPr="00D734A7" w:rsidSect="00412F5B">
      <w:pgSz w:w="11900" w:h="16840"/>
      <w:pgMar w:top="1440" w:right="1531" w:bottom="144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4A7"/>
    <w:rsid w:val="00054951"/>
    <w:rsid w:val="00096176"/>
    <w:rsid w:val="00106739"/>
    <w:rsid w:val="003A54C7"/>
    <w:rsid w:val="00412F5B"/>
    <w:rsid w:val="0049490A"/>
    <w:rsid w:val="004B257B"/>
    <w:rsid w:val="00537278"/>
    <w:rsid w:val="005373DC"/>
    <w:rsid w:val="005C714B"/>
    <w:rsid w:val="00641625"/>
    <w:rsid w:val="00683EB9"/>
    <w:rsid w:val="007572B9"/>
    <w:rsid w:val="007C4AF8"/>
    <w:rsid w:val="00940930"/>
    <w:rsid w:val="00946B17"/>
    <w:rsid w:val="00B36EF6"/>
    <w:rsid w:val="00B51078"/>
    <w:rsid w:val="00B91F31"/>
    <w:rsid w:val="00C871A8"/>
    <w:rsid w:val="00CA09F0"/>
    <w:rsid w:val="00D734A7"/>
    <w:rsid w:val="00F6700D"/>
    <w:rsid w:val="00FA2644"/>
    <w:rsid w:val="00FD28E8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76AA7E"/>
  <w14:defaultImageDpi w14:val="300"/>
  <w15:docId w15:val="{907284B6-B432-40AA-B556-4B6C753F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6E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issacassini.com" TargetMode="External"/><Relationship Id="rId5" Type="http://schemas.openxmlformats.org/officeDocument/2006/relationships/hyperlink" Target="http://www.alasdairbeatson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Clive Ronald Maddocks</dc:creator>
  <cp:keywords/>
  <dc:description/>
  <cp:lastModifiedBy>Catherine Maddocks</cp:lastModifiedBy>
  <cp:revision>6</cp:revision>
  <cp:lastPrinted>2019-05-13T12:19:00Z</cp:lastPrinted>
  <dcterms:created xsi:type="dcterms:W3CDTF">2019-05-13T08:31:00Z</dcterms:created>
  <dcterms:modified xsi:type="dcterms:W3CDTF">2019-05-13T18:56:00Z</dcterms:modified>
</cp:coreProperties>
</file>